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4AC" w:rsidRDefault="00FD24AC" w:rsidP="00A5195A">
      <w:pPr>
        <w:spacing w:after="0"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24AC">
        <w:rPr>
          <w:rFonts w:ascii="Times New Roman" w:hAnsi="Times New Roman" w:cs="Times New Roman"/>
          <w:color w:val="000000" w:themeColor="text1"/>
          <w:sz w:val="24"/>
          <w:szCs w:val="24"/>
        </w:rPr>
        <w:t>С целью формирования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D24AC">
        <w:rPr>
          <w:rFonts w:ascii="Times New Roman" w:hAnsi="Times New Roman" w:cs="Times New Roman"/>
          <w:color w:val="000000" w:themeColor="text1"/>
          <w:sz w:val="24"/>
          <w:szCs w:val="24"/>
        </w:rPr>
        <w:t>толерантного отношения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обучающимся с ограниченными возможностями здоровья и с инвалидностью в МОБУ СОШ №2 с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таробалтачево были проведены Уроки доброты, включенные в календарь образовательных событий и приуроченных к Международному дню толерантности (16 ноября ); Международному дню инвалидов (3 декабря).</w:t>
      </w:r>
    </w:p>
    <w:p w:rsidR="00A5195A" w:rsidRPr="00A5195A" w:rsidRDefault="00A5195A" w:rsidP="00A5195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19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«День толерантности»</w:t>
      </w:r>
    </w:p>
    <w:p w:rsidR="00A5195A" w:rsidRDefault="00A5195A" w:rsidP="00A5195A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 дню толерантности была проведена игра </w:t>
      </w:r>
      <w:r w:rsidRPr="002167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Pr="00717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Страна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Толерантности</w:t>
      </w:r>
      <w:r w:rsidRPr="002167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Активно участвовали пионеры дружины имени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Мусы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Гареева. Каждый пионер показал вежливое отношение к учителям, сверстникам. Целью этой игры являлась развитие чувства доброты и милосердия через общение, развитие чувства взаимопомощи.</w:t>
      </w:r>
      <w:r w:rsidR="00446C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Также были проведены тематические минутки о толерантности для учащихся школы.</w:t>
      </w:r>
    </w:p>
    <w:p w:rsidR="00A5195A" w:rsidRPr="00A5195A" w:rsidRDefault="00A5195A" w:rsidP="00A5195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19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«Дорогою добра»</w:t>
      </w:r>
    </w:p>
    <w:p w:rsidR="00A5195A" w:rsidRDefault="00A5195A" w:rsidP="00A5195A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542A">
        <w:rPr>
          <w:rFonts w:ascii="Times New Roman" w:hAnsi="Times New Roman" w:cs="Times New Roman"/>
          <w:color w:val="000000" w:themeColor="text1"/>
          <w:sz w:val="24"/>
          <w:szCs w:val="24"/>
        </w:rPr>
        <w:t>Это мероприятие, посвященное Международному дню инвалидов.</w:t>
      </w:r>
      <w:r w:rsidRPr="00975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 декабря, с концертной программой «Дорогою добра» в филиал реабилитации </w:t>
      </w:r>
      <w:proofErr w:type="spellStart"/>
      <w:r w:rsidRPr="00975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Балтачевского</w:t>
      </w:r>
      <w:proofErr w:type="spellEnd"/>
      <w:r w:rsidRPr="00975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района, по уже сложившейся доброй традиции, посетили пионеры из школы №2 </w:t>
      </w:r>
      <w:proofErr w:type="gramStart"/>
      <w:r w:rsidRPr="00975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975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Старобалтачево. На концерте были исполнены зажигательные танцы, театрализованные сценки, пионеры отряда «Дружные ребята» порадовали зрителей яркими вокальными номерами. Ребята вместе танцевали и подпевали юным артистам. Теплые слова поздравления прозвучали от организатора концерта, ведущей </w:t>
      </w:r>
      <w:proofErr w:type="spellStart"/>
      <w:r w:rsidRPr="00975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Гульшат</w:t>
      </w:r>
      <w:proofErr w:type="spellEnd"/>
      <w:r w:rsidRPr="00975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75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Галимзяновой</w:t>
      </w:r>
      <w:proofErr w:type="spellEnd"/>
      <w:r w:rsidRPr="00975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Дети дружно отвечали на вопросы ведущей, угадывали названия сказок, героев сказок, названия песен из известных мультфильмов, активно участвовали в веселых играх. </w:t>
      </w:r>
      <w:r w:rsidRPr="009754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54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Добрые поступки делают окружающих и самих участников акции милосердия счастливее, приносят радость и удовольствие! Праздник прошел в веселой, дружеской атмосфере, все – и зрители, и юные участники получили много положительных эмоций. </w:t>
      </w:r>
      <w:r w:rsidRPr="009754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Целью этого мероприятия являлись развитие чувства милосердия, доброты, внимания к окружающим.</w:t>
      </w:r>
    </w:p>
    <w:p w:rsidR="00FD24AC" w:rsidRPr="00FD24AC" w:rsidRDefault="00FD24AC" w:rsidP="00FD24A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24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«Урок доброты»</w:t>
      </w:r>
    </w:p>
    <w:p w:rsidR="004258F5" w:rsidRDefault="00FD24AC" w:rsidP="00A5195A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21  декабря 2018 года для учащихся</w:t>
      </w:r>
      <w:r w:rsidR="002B0D43">
        <w:rPr>
          <w:rFonts w:ascii="Times New Roman" w:hAnsi="Times New Roman" w:cs="Times New Roman"/>
          <w:color w:val="000000" w:themeColor="text1"/>
          <w:sz w:val="24"/>
          <w:szCs w:val="24"/>
        </w:rPr>
        <w:t>, педагогов был организован просмотр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0D43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документального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фильм</w:t>
      </w:r>
      <w:r w:rsidR="002B0D4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«Дети грота»</w:t>
      </w:r>
      <w:r w:rsidR="002B0D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об общеобразовательной школе №1 имени К.К.Грота Красногвардейского района Санкт-Петербурга – первом и старейшем в России учебном заведении для слепых детей. </w:t>
      </w:r>
    </w:p>
    <w:p w:rsidR="00446CB2" w:rsidRDefault="00446CB2" w:rsidP="00A5195A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46CB2" w:rsidSect="00DD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5195A"/>
    <w:rsid w:val="001B4F03"/>
    <w:rsid w:val="002B0D43"/>
    <w:rsid w:val="004258F5"/>
    <w:rsid w:val="00446CB2"/>
    <w:rsid w:val="00466EDB"/>
    <w:rsid w:val="005B5031"/>
    <w:rsid w:val="00A5195A"/>
    <w:rsid w:val="00BB7B61"/>
    <w:rsid w:val="00DD73C9"/>
    <w:rsid w:val="00FD2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психолог</cp:lastModifiedBy>
  <cp:revision>8</cp:revision>
  <dcterms:created xsi:type="dcterms:W3CDTF">2018-12-21T10:16:00Z</dcterms:created>
  <dcterms:modified xsi:type="dcterms:W3CDTF">2018-12-21T11:13:00Z</dcterms:modified>
</cp:coreProperties>
</file>